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9F" w:rsidRPr="00763F9F" w:rsidRDefault="00763F9F" w:rsidP="00763F9F">
      <w:pPr>
        <w:rPr>
          <w:b/>
        </w:rPr>
      </w:pPr>
      <w:r w:rsidRPr="00763F9F">
        <w:rPr>
          <w:sz w:val="28"/>
          <w:szCs w:val="28"/>
        </w:rPr>
        <w:t xml:space="preserve">      </w:t>
      </w:r>
      <w:r w:rsidRPr="00763F9F">
        <w:rPr>
          <w:b/>
        </w:rPr>
        <w:t xml:space="preserve">  </w:t>
      </w:r>
    </w:p>
    <w:tbl>
      <w:tblPr>
        <w:tblW w:w="1023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4198"/>
      </w:tblGrid>
      <w:tr w:rsidR="00763F9F" w:rsidRPr="00763F9F" w:rsidTr="00067DD7">
        <w:trPr>
          <w:trHeight w:val="1977"/>
          <w:jc w:val="center"/>
        </w:trPr>
        <w:tc>
          <w:tcPr>
            <w:tcW w:w="4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 w:eastAsia="ar-SA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БАШКОРТОСТАН РЕСПУБЛИКАҺЫ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ИЛЕШ РАЙОНЫ</w:t>
            </w: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br/>
              <w:t xml:space="preserve">  МУНИЦИПАЛ</w:t>
            </w:r>
            <w:r w:rsidRPr="00763F9F">
              <w:rPr>
                <w:rFonts w:eastAsia="Calibri"/>
                <w:b/>
                <w:sz w:val="19"/>
                <w:szCs w:val="19"/>
              </w:rPr>
              <w:t>Ь</w:t>
            </w: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 xml:space="preserve"> РАЙОН</w:t>
            </w:r>
            <w:r w:rsidRPr="00763F9F">
              <w:rPr>
                <w:rFonts w:eastAsia="Calibri"/>
                <w:b/>
                <w:sz w:val="19"/>
                <w:szCs w:val="19"/>
              </w:rPr>
              <w:t>ЫНЫҢ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ИС</w:t>
            </w:r>
            <w:r w:rsidRPr="00763F9F">
              <w:rPr>
                <w:rFonts w:eastAsia="Calibri"/>
                <w:b/>
                <w:sz w:val="19"/>
                <w:szCs w:val="19"/>
                <w:lang w:val="ba-RU"/>
              </w:rPr>
              <w:t>ӘНБАЙ</w:t>
            </w: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 xml:space="preserve"> АУЫЛ СОВЕТЫ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АУЫЛ БИЛӘМӘҺЕ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ХАКИМИӘТЕ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>(</w:t>
            </w: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БАШКОРТОСТАН РЕСПУБЛИКАҺЫ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>ИЛЕШ РАЙОНЫНЫҢ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val="tt-RU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ba-RU"/>
              </w:rPr>
              <w:t>ИСӘНБАЙ</w:t>
            </w: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 xml:space="preserve"> АУЫЛ</w:t>
            </w:r>
          </w:p>
          <w:p w:rsidR="00763F9F" w:rsidRPr="00763F9F" w:rsidRDefault="00763F9F" w:rsidP="00763F9F">
            <w:pPr>
              <w:suppressAutoHyphens/>
              <w:rPr>
                <w:rFonts w:eastAsia="Calibri"/>
                <w:b/>
                <w:sz w:val="19"/>
                <w:szCs w:val="19"/>
                <w:lang w:val="tt-RU" w:eastAsia="ar-SA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tt-RU"/>
              </w:rPr>
              <w:t xml:space="preserve">                БИЛӘМӘҺЕ ХАКИМИӘТЕ)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3F9F" w:rsidRPr="00763F9F" w:rsidRDefault="00763F9F" w:rsidP="00763F9F">
            <w:pPr>
              <w:suppressAutoHyphens/>
              <w:jc w:val="both"/>
              <w:rPr>
                <w:rFonts w:eastAsia="Calibri"/>
                <w:sz w:val="19"/>
                <w:szCs w:val="19"/>
                <w:lang w:eastAsia="ar-SA"/>
              </w:rPr>
            </w:pPr>
            <w:r w:rsidRPr="00763F9F">
              <w:rPr>
                <w:rFonts w:eastAsia="Calibri"/>
                <w:noProof/>
                <w:sz w:val="19"/>
                <w:szCs w:val="19"/>
              </w:rPr>
              <w:drawing>
                <wp:inline distT="0" distB="0" distL="0" distR="0">
                  <wp:extent cx="914400" cy="1143000"/>
                  <wp:effectExtent l="0" t="0" r="0" b="0"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0" t="0" r="0" b="0"/>
                  <wp:wrapNone/>
                  <wp:docPr id="2" name="Рисунок 2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  <w:lang w:eastAsia="ar-SA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>АДМИНИСТРАЦИЯ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>СЕЛЬСКОГО ПОСЕЛЕНИЯ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763F9F">
              <w:rPr>
                <w:rFonts w:eastAsia="Calibri"/>
                <w:b/>
                <w:sz w:val="19"/>
                <w:szCs w:val="19"/>
                <w:lang w:val="ba-RU"/>
              </w:rPr>
              <w:t>ИСАНБАЕВСКИЙ</w:t>
            </w:r>
            <w:r w:rsidRPr="00763F9F">
              <w:rPr>
                <w:rFonts w:eastAsia="Calibri"/>
                <w:b/>
                <w:sz w:val="19"/>
                <w:szCs w:val="19"/>
              </w:rPr>
              <w:t xml:space="preserve"> СЕЛЬСОВЕТ МУНИЦИПАЛЬНОГО РАЙОНА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>ИЛИШЕВСКИЙ РАЙОНРЕСПУБЛИКИ</w:t>
            </w:r>
          </w:p>
          <w:p w:rsidR="00763F9F" w:rsidRPr="00763F9F" w:rsidRDefault="00763F9F" w:rsidP="00763F9F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>БАШКОРТОСТАН</w:t>
            </w:r>
          </w:p>
          <w:p w:rsidR="00763F9F" w:rsidRPr="00763F9F" w:rsidRDefault="00763F9F" w:rsidP="00763F9F">
            <w:pPr>
              <w:suppressAutoHyphens/>
              <w:jc w:val="center"/>
              <w:rPr>
                <w:rFonts w:eastAsia="Calibri"/>
                <w:b/>
                <w:sz w:val="19"/>
                <w:szCs w:val="19"/>
                <w:lang w:eastAsia="ar-SA"/>
              </w:rPr>
            </w:pPr>
            <w:r w:rsidRPr="00763F9F">
              <w:rPr>
                <w:rFonts w:eastAsia="Calibri"/>
                <w:b/>
                <w:sz w:val="19"/>
                <w:szCs w:val="19"/>
              </w:rPr>
              <w:t xml:space="preserve">(АДМИНИСТРАЦИЯ </w:t>
            </w:r>
            <w:r w:rsidRPr="00763F9F">
              <w:rPr>
                <w:rFonts w:eastAsia="Calibri"/>
                <w:b/>
                <w:sz w:val="19"/>
                <w:szCs w:val="19"/>
                <w:lang w:val="ba-RU"/>
              </w:rPr>
              <w:t>ИСАНБАЕВСКИЙ</w:t>
            </w:r>
            <w:r w:rsidRPr="00763F9F">
              <w:rPr>
                <w:rFonts w:eastAsia="Calibri"/>
                <w:b/>
                <w:sz w:val="19"/>
                <w:szCs w:val="19"/>
              </w:rPr>
              <w:t xml:space="preserve">  СЕЛЬСОВЕТ ИЛИШЕВСКИЙ РАЙОН РЕСПУБЛИКИ БАШКОРТОСТАН)</w:t>
            </w:r>
          </w:p>
        </w:tc>
      </w:tr>
    </w:tbl>
    <w:p w:rsidR="00763F9F" w:rsidRPr="00763F9F" w:rsidRDefault="00763F9F" w:rsidP="00763F9F">
      <w:pPr>
        <w:tabs>
          <w:tab w:val="left" w:pos="6804"/>
        </w:tabs>
        <w:ind w:firstLine="708"/>
        <w:rPr>
          <w:sz w:val="28"/>
          <w:szCs w:val="28"/>
        </w:rPr>
      </w:pPr>
      <w:r w:rsidRPr="00763F9F">
        <w:rPr>
          <w:sz w:val="28"/>
          <w:szCs w:val="28"/>
        </w:rPr>
        <w:t xml:space="preserve"> </w:t>
      </w:r>
    </w:p>
    <w:p w:rsidR="00763F9F" w:rsidRPr="00763F9F" w:rsidRDefault="00763F9F" w:rsidP="00763F9F">
      <w:pPr>
        <w:tabs>
          <w:tab w:val="left" w:pos="6804"/>
        </w:tabs>
        <w:ind w:firstLine="708"/>
        <w:jc w:val="right"/>
        <w:rPr>
          <w:b/>
          <w:sz w:val="28"/>
          <w:szCs w:val="28"/>
        </w:rPr>
      </w:pPr>
      <w:r w:rsidRPr="00763F9F">
        <w:rPr>
          <w:b/>
          <w:sz w:val="28"/>
          <w:szCs w:val="28"/>
        </w:rPr>
        <w:t>ПРОЕКТ</w:t>
      </w:r>
    </w:p>
    <w:p w:rsidR="00763F9F" w:rsidRPr="00763F9F" w:rsidRDefault="00763F9F" w:rsidP="00763F9F">
      <w:pPr>
        <w:tabs>
          <w:tab w:val="left" w:pos="5460"/>
        </w:tabs>
        <w:rPr>
          <w:sz w:val="28"/>
          <w:szCs w:val="28"/>
        </w:rPr>
      </w:pPr>
      <w:r w:rsidRPr="00763F9F">
        <w:rPr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763F9F" w:rsidRPr="00763F9F" w:rsidTr="00067DD7">
        <w:trPr>
          <w:trHeight w:val="538"/>
        </w:trPr>
        <w:tc>
          <w:tcPr>
            <w:tcW w:w="9384" w:type="dxa"/>
            <w:shd w:val="clear" w:color="auto" w:fill="FFFFFF"/>
            <w:vAlign w:val="center"/>
            <w:hideMark/>
          </w:tcPr>
          <w:p w:rsidR="00763F9F" w:rsidRPr="00763F9F" w:rsidRDefault="00763F9F" w:rsidP="00763F9F">
            <w:pPr>
              <w:spacing w:before="199" w:after="399"/>
              <w:ind w:left="-481"/>
              <w:rPr>
                <w:color w:val="000000"/>
              </w:rPr>
            </w:pPr>
            <w:r w:rsidRPr="00763F9F">
              <w:rPr>
                <w:b/>
                <w:bCs/>
                <w:color w:val="000000"/>
              </w:rPr>
              <w:t xml:space="preserve">А              КАРАР                    </w:t>
            </w:r>
            <w:r>
              <w:rPr>
                <w:b/>
                <w:bCs/>
                <w:color w:val="000000"/>
              </w:rPr>
              <w:t xml:space="preserve">                                     </w:t>
            </w:r>
            <w:r w:rsidRPr="00763F9F">
              <w:rPr>
                <w:b/>
                <w:bCs/>
                <w:color w:val="000000"/>
              </w:rPr>
              <w:t xml:space="preserve">                            ПОСТАНОВЛЕНИЕ</w:t>
            </w:r>
          </w:p>
        </w:tc>
      </w:tr>
    </w:tbl>
    <w:p w:rsidR="00763F9F" w:rsidRDefault="00763F9F" w:rsidP="0076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96F37" w:rsidRPr="00EC3BD7" w:rsidRDefault="00B96F37" w:rsidP="00B96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EC3BD7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Pr="00EC3BD7">
        <w:rPr>
          <w:b/>
          <w:sz w:val="28"/>
          <w:szCs w:val="28"/>
        </w:rPr>
        <w:t xml:space="preserve"> регламент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B96F37" w:rsidRPr="00EC3BD7" w:rsidRDefault="00B96F37" w:rsidP="00B96F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в сельском поселении </w:t>
      </w:r>
      <w:proofErr w:type="spellStart"/>
      <w:r w:rsidR="00763F9F">
        <w:rPr>
          <w:b/>
          <w:bCs/>
          <w:sz w:val="28"/>
          <w:szCs w:val="28"/>
        </w:rPr>
        <w:t>Исанбаевский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96F37" w:rsidRPr="00EC3BD7" w:rsidRDefault="00B96F37" w:rsidP="00B96F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6F37" w:rsidRPr="00EC3BD7" w:rsidRDefault="00B96F37" w:rsidP="00B96F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6F37" w:rsidRPr="00423DE4" w:rsidRDefault="00B96F37" w:rsidP="00B96F3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</w:r>
      <w:r w:rsidRPr="00EC3BD7">
        <w:rPr>
          <w:sz w:val="28"/>
          <w:szCs w:val="28"/>
        </w:rPr>
        <w:t>В соответствии с Федеральным законом от 27 июля 2010 года  № 210-ФЗ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</w:t>
      </w:r>
      <w:r w:rsidR="00681C5B" w:rsidRPr="00681C5B">
        <w:rPr>
          <w:sz w:val="28"/>
          <w:szCs w:val="28"/>
        </w:rPr>
        <w:t xml:space="preserve">(ред. от 04.11.2022) 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(далее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-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423DE4">
        <w:rPr>
          <w:bCs/>
          <w:sz w:val="28"/>
          <w:szCs w:val="28"/>
        </w:rPr>
        <w:t xml:space="preserve">сельского поселения </w:t>
      </w:r>
      <w:proofErr w:type="spellStart"/>
      <w:r w:rsidR="00763F9F">
        <w:rPr>
          <w:bCs/>
          <w:sz w:val="28"/>
          <w:szCs w:val="28"/>
        </w:rPr>
        <w:t>Исанбаевский</w:t>
      </w:r>
      <w:proofErr w:type="spellEnd"/>
      <w:r w:rsidRPr="00423D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23DE4">
        <w:rPr>
          <w:bCs/>
          <w:sz w:val="28"/>
          <w:szCs w:val="28"/>
        </w:rPr>
        <w:t>Илишевский</w:t>
      </w:r>
      <w:proofErr w:type="spellEnd"/>
      <w:r w:rsidRPr="00423DE4">
        <w:rPr>
          <w:bCs/>
          <w:sz w:val="28"/>
          <w:szCs w:val="28"/>
        </w:rPr>
        <w:t xml:space="preserve"> район Республики Башкортостан</w:t>
      </w:r>
    </w:p>
    <w:p w:rsidR="00B96F37" w:rsidRPr="00EC3BD7" w:rsidRDefault="00B96F37" w:rsidP="00B96F37">
      <w:pPr>
        <w:pStyle w:val="3"/>
        <w:spacing w:after="0"/>
        <w:ind w:firstLine="709"/>
        <w:rPr>
          <w:szCs w:val="28"/>
        </w:rPr>
      </w:pPr>
    </w:p>
    <w:p w:rsidR="00B96F37" w:rsidRPr="00EC3BD7" w:rsidRDefault="00B96F37" w:rsidP="00B96F37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B96F37" w:rsidRPr="00DA7C8C" w:rsidRDefault="00B96F37" w:rsidP="00B96F37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EC3BD7">
        <w:rPr>
          <w:sz w:val="28"/>
          <w:szCs w:val="28"/>
        </w:rPr>
        <w:t>1.</w:t>
      </w:r>
      <w:r w:rsidR="00681C5B">
        <w:rPr>
          <w:sz w:val="28"/>
          <w:szCs w:val="28"/>
        </w:rPr>
        <w:t xml:space="preserve">Внести изменения в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</w:t>
      </w:r>
      <w:r w:rsidR="00681C5B">
        <w:rPr>
          <w:bCs/>
          <w:sz w:val="28"/>
          <w:szCs w:val="28"/>
        </w:rPr>
        <w:t>сельском поселении</w:t>
      </w:r>
      <w:r w:rsidR="00763F9F">
        <w:rPr>
          <w:bCs/>
          <w:sz w:val="28"/>
          <w:szCs w:val="28"/>
        </w:rPr>
        <w:t xml:space="preserve"> </w:t>
      </w:r>
      <w:proofErr w:type="spellStart"/>
      <w:r w:rsidR="00763F9F">
        <w:rPr>
          <w:bCs/>
          <w:sz w:val="28"/>
          <w:szCs w:val="28"/>
        </w:rPr>
        <w:t>Исанбаевский</w:t>
      </w:r>
      <w:proofErr w:type="spellEnd"/>
      <w:r w:rsidRPr="00423D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23DE4">
        <w:rPr>
          <w:bCs/>
          <w:sz w:val="28"/>
          <w:szCs w:val="28"/>
        </w:rPr>
        <w:t>Илишевский</w:t>
      </w:r>
      <w:proofErr w:type="spellEnd"/>
      <w:r w:rsidRPr="00423DE4">
        <w:rPr>
          <w:bCs/>
          <w:sz w:val="28"/>
          <w:szCs w:val="28"/>
        </w:rPr>
        <w:t xml:space="preserve"> район Республики Башкортостан</w:t>
      </w:r>
      <w:r w:rsidR="00DA7C8C">
        <w:rPr>
          <w:bCs/>
          <w:sz w:val="28"/>
          <w:szCs w:val="28"/>
        </w:rPr>
        <w:t xml:space="preserve"> (далее – Административный регламент)</w:t>
      </w:r>
      <w:r w:rsidR="002A4D82" w:rsidRPr="002A4D82">
        <w:rPr>
          <w:bCs/>
          <w:sz w:val="28"/>
          <w:szCs w:val="28"/>
        </w:rPr>
        <w:t>:</w:t>
      </w:r>
    </w:p>
    <w:p w:rsidR="002A4D82" w:rsidRDefault="002A4D82" w:rsidP="00B96F37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A4D82">
        <w:rPr>
          <w:bCs/>
          <w:sz w:val="28"/>
          <w:szCs w:val="28"/>
        </w:rPr>
        <w:t xml:space="preserve">1.1 </w:t>
      </w:r>
      <w:r>
        <w:rPr>
          <w:bCs/>
          <w:sz w:val="28"/>
          <w:szCs w:val="28"/>
        </w:rPr>
        <w:t xml:space="preserve">пункт 3.3 </w:t>
      </w:r>
      <w:r w:rsidR="00DA7C8C">
        <w:rPr>
          <w:bCs/>
          <w:sz w:val="28"/>
          <w:szCs w:val="28"/>
        </w:rPr>
        <w:t xml:space="preserve">Административного регламента </w:t>
      </w:r>
      <w:r w:rsidR="007F6973">
        <w:rPr>
          <w:bCs/>
          <w:sz w:val="28"/>
          <w:szCs w:val="28"/>
        </w:rPr>
        <w:t>дополнить абзацами следующего содержания</w:t>
      </w:r>
      <w:r w:rsidR="007F6973" w:rsidRPr="007F6973">
        <w:rPr>
          <w:bCs/>
          <w:sz w:val="28"/>
          <w:szCs w:val="28"/>
        </w:rPr>
        <w:t>:</w:t>
      </w:r>
    </w:p>
    <w:p w:rsidR="00DA7C8C" w:rsidRPr="00C80B5D" w:rsidRDefault="00DA7C8C" w:rsidP="00DA7C8C">
      <w:pPr>
        <w:ind w:firstLine="540"/>
        <w:jc w:val="both"/>
      </w:pPr>
      <w:r w:rsidRPr="00DA7C8C"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DA7C8C">
        <w:rPr>
          <w:bCs/>
          <w:sz w:val="28"/>
          <w:szCs w:val="28"/>
        </w:rPr>
        <w:t xml:space="preserve">; </w:t>
      </w:r>
      <w:r w:rsidRPr="00DA7C8C">
        <w:rPr>
          <w:sz w:val="28"/>
          <w:szCs w:val="28"/>
        </w:rPr>
        <w:t xml:space="preserve">информирование заявителей о порядке предоставления государственных и муниципальных услуг, в том числе </w:t>
      </w:r>
      <w:r w:rsidRPr="00DA7C8C">
        <w:rPr>
          <w:sz w:val="28"/>
          <w:szCs w:val="28"/>
        </w:rPr>
        <w:lastRenderedPageBreak/>
        <w:t>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</w:t>
      </w:r>
      <w:r w:rsidRPr="00DA7C8C">
        <w:t>.</w:t>
      </w:r>
    </w:p>
    <w:p w:rsidR="00756C37" w:rsidRDefault="00DA7C8C" w:rsidP="00756C37">
      <w:pPr>
        <w:ind w:firstLine="540"/>
        <w:jc w:val="both"/>
      </w:pPr>
      <w:r w:rsidRPr="00DA7C8C">
        <w:rPr>
          <w:sz w:val="28"/>
          <w:szCs w:val="28"/>
        </w:rPr>
        <w:t>1.2</w:t>
      </w:r>
      <w:r w:rsidRPr="00DA7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</w:t>
      </w:r>
      <w:r w:rsidRPr="00DA7C8C">
        <w:rPr>
          <w:bCs/>
          <w:sz w:val="28"/>
          <w:szCs w:val="28"/>
        </w:rPr>
        <w:t>1.13</w:t>
      </w:r>
      <w:r>
        <w:rPr>
          <w:bCs/>
          <w:sz w:val="28"/>
          <w:szCs w:val="28"/>
        </w:rPr>
        <w:t xml:space="preserve"> Административного регламента </w:t>
      </w:r>
      <w:r w:rsidR="00756C37">
        <w:rPr>
          <w:bCs/>
          <w:sz w:val="28"/>
          <w:szCs w:val="28"/>
        </w:rPr>
        <w:t>изложить в следующей редакции</w:t>
      </w:r>
      <w:r w:rsidR="00756C37" w:rsidRPr="00756C37">
        <w:rPr>
          <w:bCs/>
          <w:sz w:val="28"/>
          <w:szCs w:val="28"/>
        </w:rPr>
        <w:t xml:space="preserve">: </w:t>
      </w:r>
      <w:r w:rsidR="00756C37" w:rsidRPr="00756C37">
        <w:rPr>
          <w:sz w:val="28"/>
          <w:szCs w:val="28"/>
        </w:rP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</w:t>
      </w:r>
      <w:proofErr w:type="gramStart"/>
      <w:r w:rsidR="00756C37" w:rsidRPr="00756C37">
        <w:rPr>
          <w:sz w:val="28"/>
          <w:szCs w:val="28"/>
        </w:rPr>
        <w:t>)</w:t>
      </w:r>
      <w:r w:rsidR="00756C37">
        <w:t xml:space="preserve"> .</w:t>
      </w:r>
      <w:proofErr w:type="gramEnd"/>
    </w:p>
    <w:p w:rsidR="007F6973" w:rsidRPr="007F6973" w:rsidRDefault="00756C37" w:rsidP="005843F7">
      <w:pPr>
        <w:ind w:firstLine="540"/>
        <w:jc w:val="both"/>
        <w:rPr>
          <w:sz w:val="28"/>
          <w:szCs w:val="28"/>
        </w:rPr>
      </w:pPr>
      <w:r w:rsidRPr="00756C37">
        <w:rPr>
          <w:sz w:val="28"/>
          <w:szCs w:val="28"/>
        </w:rPr>
        <w:t>1.3</w:t>
      </w:r>
      <w:r w:rsidR="00090154">
        <w:rPr>
          <w:sz w:val="28"/>
          <w:szCs w:val="28"/>
        </w:rPr>
        <w:t xml:space="preserve"> </w:t>
      </w:r>
      <w:r w:rsidR="005843F7">
        <w:rPr>
          <w:sz w:val="28"/>
          <w:szCs w:val="28"/>
        </w:rPr>
        <w:t xml:space="preserve">в </w:t>
      </w:r>
      <w:r w:rsidR="00090154">
        <w:rPr>
          <w:bCs/>
          <w:sz w:val="28"/>
          <w:szCs w:val="28"/>
        </w:rPr>
        <w:t>пункт</w:t>
      </w:r>
      <w:r w:rsidR="005843F7">
        <w:rPr>
          <w:bCs/>
          <w:sz w:val="28"/>
          <w:szCs w:val="28"/>
        </w:rPr>
        <w:t>е</w:t>
      </w:r>
      <w:r w:rsidR="00090154">
        <w:rPr>
          <w:bCs/>
          <w:sz w:val="28"/>
          <w:szCs w:val="28"/>
        </w:rPr>
        <w:t xml:space="preserve"> </w:t>
      </w:r>
      <w:r w:rsidR="005843F7">
        <w:rPr>
          <w:bCs/>
          <w:sz w:val="28"/>
          <w:szCs w:val="28"/>
        </w:rPr>
        <w:t xml:space="preserve">2.16 </w:t>
      </w:r>
      <w:r w:rsidR="00090154">
        <w:rPr>
          <w:bCs/>
          <w:sz w:val="28"/>
          <w:szCs w:val="28"/>
        </w:rPr>
        <w:t xml:space="preserve"> Административного регламента </w:t>
      </w:r>
      <w:r w:rsidR="00994930">
        <w:rPr>
          <w:bCs/>
          <w:sz w:val="28"/>
          <w:szCs w:val="28"/>
        </w:rPr>
        <w:t>абзац</w:t>
      </w:r>
      <w:r w:rsidR="005843F7">
        <w:rPr>
          <w:bCs/>
          <w:sz w:val="28"/>
          <w:szCs w:val="28"/>
        </w:rPr>
        <w:t xml:space="preserve"> «</w:t>
      </w:r>
      <w:r w:rsidR="005843F7">
        <w:rPr>
          <w:sz w:val="28"/>
          <w:szCs w:val="28"/>
        </w:rPr>
        <w:t xml:space="preserve">особый статус древесно-кустарниковых насаждений, </w:t>
      </w:r>
      <w:r w:rsidR="005843F7" w:rsidRPr="00F6639A">
        <w:rPr>
          <w:sz w:val="28"/>
          <w:szCs w:val="28"/>
        </w:rPr>
        <w:t>предлагаемы</w:t>
      </w:r>
      <w:r w:rsidR="005843F7">
        <w:rPr>
          <w:sz w:val="28"/>
          <w:szCs w:val="28"/>
        </w:rPr>
        <w:t>х</w:t>
      </w:r>
      <w:r w:rsidR="005843F7" w:rsidRPr="00F6639A">
        <w:rPr>
          <w:sz w:val="28"/>
          <w:szCs w:val="28"/>
        </w:rPr>
        <w:t xml:space="preserve"> к сносу</w:t>
      </w:r>
      <w:r w:rsidR="005843F7">
        <w:rPr>
          <w:sz w:val="28"/>
          <w:szCs w:val="28"/>
        </w:rPr>
        <w:t>,</w:t>
      </w:r>
      <w:r w:rsidR="005843F7" w:rsidRPr="00F6639A">
        <w:rPr>
          <w:sz w:val="28"/>
          <w:szCs w:val="28"/>
        </w:rPr>
        <w:t xml:space="preserve"> пересадке</w:t>
      </w:r>
      <w:r w:rsidR="005843F7">
        <w:rPr>
          <w:sz w:val="28"/>
          <w:szCs w:val="28"/>
        </w:rPr>
        <w:t xml:space="preserve"> или уничтожению</w:t>
      </w:r>
      <w:r w:rsidR="005843F7">
        <w:rPr>
          <w:bCs/>
          <w:sz w:val="28"/>
          <w:szCs w:val="28"/>
        </w:rPr>
        <w:t>» заменить на «</w:t>
      </w:r>
      <w:r w:rsidR="005843F7">
        <w:rPr>
          <w:sz w:val="28"/>
          <w:szCs w:val="28"/>
        </w:rPr>
        <w:t>особый статус древесно-кустарниковых насаждений занесенны</w:t>
      </w:r>
      <w:r w:rsidR="00C80B5D">
        <w:rPr>
          <w:sz w:val="28"/>
          <w:szCs w:val="28"/>
        </w:rPr>
        <w:t>х</w:t>
      </w:r>
      <w:r w:rsidR="005843F7">
        <w:rPr>
          <w:sz w:val="28"/>
          <w:szCs w:val="28"/>
        </w:rPr>
        <w:t xml:space="preserve"> в Красную книгу Российской Федерации или Красную книгу Республики Башкортостан, </w:t>
      </w:r>
      <w:r w:rsidR="005843F7" w:rsidRPr="00F6639A">
        <w:rPr>
          <w:sz w:val="28"/>
          <w:szCs w:val="28"/>
        </w:rPr>
        <w:t>предлагаемы</w:t>
      </w:r>
      <w:r w:rsidR="005843F7">
        <w:rPr>
          <w:sz w:val="28"/>
          <w:szCs w:val="28"/>
        </w:rPr>
        <w:t>х</w:t>
      </w:r>
      <w:r w:rsidR="005843F7" w:rsidRPr="00F6639A">
        <w:rPr>
          <w:sz w:val="28"/>
          <w:szCs w:val="28"/>
        </w:rPr>
        <w:t xml:space="preserve"> к сносу</w:t>
      </w:r>
      <w:r w:rsidR="005843F7">
        <w:rPr>
          <w:sz w:val="28"/>
          <w:szCs w:val="28"/>
        </w:rPr>
        <w:t>,</w:t>
      </w:r>
      <w:r w:rsidR="005843F7" w:rsidRPr="00F6639A">
        <w:rPr>
          <w:sz w:val="28"/>
          <w:szCs w:val="28"/>
        </w:rPr>
        <w:t xml:space="preserve"> пересадке</w:t>
      </w:r>
      <w:r w:rsidR="005843F7">
        <w:rPr>
          <w:sz w:val="28"/>
          <w:szCs w:val="28"/>
        </w:rPr>
        <w:t xml:space="preserve"> или уничтожению</w:t>
      </w:r>
      <w:r w:rsidR="005843F7">
        <w:rPr>
          <w:bCs/>
          <w:sz w:val="28"/>
          <w:szCs w:val="28"/>
        </w:rPr>
        <w:t>»</w:t>
      </w:r>
    </w:p>
    <w:p w:rsidR="00B96F37" w:rsidRPr="00A5155C" w:rsidRDefault="00B96F37" w:rsidP="00B96F37">
      <w:pPr>
        <w:ind w:firstLine="709"/>
        <w:jc w:val="both"/>
        <w:rPr>
          <w:sz w:val="28"/>
          <w:szCs w:val="28"/>
        </w:rPr>
      </w:pPr>
      <w:r w:rsidRPr="00A5155C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96F37" w:rsidRPr="00B42236" w:rsidRDefault="00B96F37" w:rsidP="00B96F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5155C">
        <w:rPr>
          <w:sz w:val="28"/>
          <w:szCs w:val="28"/>
        </w:rPr>
        <w:t xml:space="preserve">3. </w:t>
      </w:r>
      <w:r w:rsidRPr="008735EE">
        <w:rPr>
          <w:sz w:val="28"/>
          <w:szCs w:val="28"/>
        </w:rPr>
        <w:t xml:space="preserve">Обнародовать данное постановление путем его размещения на информационном стенде в здании администрации сельского поселения </w:t>
      </w:r>
      <w:r w:rsidR="00763F9F">
        <w:rPr>
          <w:bCs/>
          <w:sz w:val="28"/>
          <w:szCs w:val="28"/>
        </w:rPr>
        <w:t>Исанбаевский</w:t>
      </w:r>
      <w:bookmarkStart w:id="0" w:name="_GoBack"/>
      <w:bookmarkEnd w:id="0"/>
      <w:r w:rsidRPr="008735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735EE">
        <w:rPr>
          <w:bCs/>
          <w:sz w:val="28"/>
          <w:szCs w:val="28"/>
        </w:rPr>
        <w:t>Илишевский</w:t>
      </w:r>
      <w:proofErr w:type="spellEnd"/>
      <w:r w:rsidRPr="008735EE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8735EE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r w:rsidRPr="008735EE">
        <w:rPr>
          <w:bCs/>
          <w:sz w:val="28"/>
          <w:szCs w:val="28"/>
        </w:rPr>
        <w:t>Республика Башкортостан,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Илишевский</w:t>
      </w:r>
      <w:proofErr w:type="spellEnd"/>
      <w:r w:rsidRPr="008735EE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с.</w:t>
      </w:r>
      <w:r w:rsidR="00763F9F">
        <w:rPr>
          <w:bCs/>
          <w:sz w:val="28"/>
          <w:szCs w:val="28"/>
        </w:rPr>
        <w:t>Исанбаево</w:t>
      </w:r>
      <w:proofErr w:type="spellEnd"/>
      <w:r w:rsidRPr="008735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ул.</w:t>
      </w:r>
      <w:r w:rsidR="00763F9F">
        <w:rPr>
          <w:bCs/>
          <w:sz w:val="28"/>
          <w:szCs w:val="28"/>
        </w:rPr>
        <w:t>Школьная</w:t>
      </w:r>
      <w:proofErr w:type="spellEnd"/>
      <w:r w:rsidRPr="008735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63F9F">
        <w:rPr>
          <w:bCs/>
          <w:sz w:val="28"/>
          <w:szCs w:val="28"/>
        </w:rPr>
        <w:t>33а</w:t>
      </w:r>
      <w:r w:rsidRPr="008735E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 официальном  сайте администрации сельского поселения </w:t>
      </w:r>
      <w:proofErr w:type="spellStart"/>
      <w:r w:rsidR="00763F9F">
        <w:rPr>
          <w:bCs/>
          <w:sz w:val="28"/>
          <w:szCs w:val="28"/>
        </w:rPr>
        <w:t>Исанбаевский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Илишевский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в информационно-телекоммуникационной сети «Интернет</w:t>
      </w:r>
      <w:r w:rsidRPr="004B7F3A">
        <w:rPr>
          <w:bCs/>
          <w:sz w:val="28"/>
          <w:szCs w:val="28"/>
        </w:rPr>
        <w:t>»</w:t>
      </w:r>
      <w:r w:rsidRPr="00B42236">
        <w:rPr>
          <w:color w:val="0000CC"/>
          <w:sz w:val="28"/>
          <w:szCs w:val="28"/>
        </w:rPr>
        <w:t xml:space="preserve"> </w:t>
      </w:r>
      <w:hyperlink r:id="rId6" w:history="1"/>
      <w:r w:rsidRPr="00B42236">
        <w:t xml:space="preserve"> </w:t>
      </w:r>
      <w:r w:rsidRPr="00B42236">
        <w:rPr>
          <w:color w:val="0000CC"/>
          <w:sz w:val="28"/>
          <w:szCs w:val="28"/>
          <w:lang w:val="en-US"/>
        </w:rPr>
        <w:t>http</w:t>
      </w:r>
      <w:r w:rsidRPr="00B42236">
        <w:rPr>
          <w:color w:val="0000CC"/>
          <w:sz w:val="28"/>
          <w:szCs w:val="28"/>
        </w:rPr>
        <w:t>://</w:t>
      </w:r>
      <w:proofErr w:type="spellStart"/>
      <w:r w:rsidRPr="00B42236">
        <w:rPr>
          <w:color w:val="0000CC"/>
          <w:sz w:val="28"/>
          <w:szCs w:val="28"/>
          <w:lang w:val="en-US"/>
        </w:rPr>
        <w:t>sp</w:t>
      </w:r>
      <w:r w:rsidR="00763F9F">
        <w:rPr>
          <w:color w:val="0000CC"/>
          <w:sz w:val="28"/>
          <w:szCs w:val="28"/>
          <w:lang w:val="en-US"/>
        </w:rPr>
        <w:t>isanbai</w:t>
      </w:r>
      <w:proofErr w:type="spellEnd"/>
      <w:r w:rsidRPr="00B42236">
        <w:rPr>
          <w:color w:val="0000CC"/>
          <w:sz w:val="28"/>
          <w:szCs w:val="28"/>
        </w:rPr>
        <w:t>.</w:t>
      </w:r>
      <w:proofErr w:type="spellStart"/>
      <w:r w:rsidRPr="00B42236">
        <w:rPr>
          <w:color w:val="0000CC"/>
          <w:sz w:val="28"/>
          <w:szCs w:val="28"/>
          <w:lang w:val="en-US"/>
        </w:rPr>
        <w:t>ru</w:t>
      </w:r>
      <w:proofErr w:type="spellEnd"/>
      <w:r w:rsidRPr="00B42236">
        <w:rPr>
          <w:color w:val="0000CC"/>
          <w:sz w:val="28"/>
          <w:szCs w:val="28"/>
        </w:rPr>
        <w:t>/</w:t>
      </w:r>
    </w:p>
    <w:p w:rsidR="00B96F37" w:rsidRPr="00A5155C" w:rsidRDefault="00B96F37" w:rsidP="00B9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5C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5155C">
        <w:rPr>
          <w:sz w:val="28"/>
          <w:szCs w:val="28"/>
        </w:rPr>
        <w:t>.</w:t>
      </w:r>
    </w:p>
    <w:p w:rsidR="00B96F37" w:rsidRDefault="00B96F37" w:rsidP="00B96F37">
      <w:pPr>
        <w:ind w:firstLine="851"/>
        <w:jc w:val="both"/>
        <w:rPr>
          <w:sz w:val="28"/>
          <w:szCs w:val="28"/>
        </w:rPr>
      </w:pPr>
    </w:p>
    <w:p w:rsidR="00763F9F" w:rsidRDefault="00763F9F" w:rsidP="00B96F37">
      <w:pPr>
        <w:ind w:firstLine="851"/>
        <w:jc w:val="both"/>
        <w:rPr>
          <w:sz w:val="28"/>
          <w:szCs w:val="28"/>
        </w:rPr>
      </w:pPr>
    </w:p>
    <w:p w:rsidR="00763F9F" w:rsidRPr="00A5155C" w:rsidRDefault="00763F9F" w:rsidP="00B96F37">
      <w:pPr>
        <w:ind w:firstLine="851"/>
        <w:jc w:val="both"/>
        <w:rPr>
          <w:sz w:val="28"/>
          <w:szCs w:val="28"/>
        </w:rPr>
      </w:pPr>
    </w:p>
    <w:p w:rsidR="00B96F37" w:rsidRDefault="00B96F37" w:rsidP="00B96F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="00763F9F">
        <w:rPr>
          <w:sz w:val="28"/>
          <w:szCs w:val="28"/>
        </w:rPr>
        <w:t>Ф.Г.Зарипов</w:t>
      </w:r>
      <w:proofErr w:type="spellEnd"/>
      <w:r>
        <w:rPr>
          <w:sz w:val="28"/>
          <w:szCs w:val="28"/>
        </w:rPr>
        <w:t xml:space="preserve">   </w:t>
      </w:r>
      <w:r w:rsidR="00656D1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B96F37" w:rsidRDefault="00B96F37" w:rsidP="00B96F37">
      <w:pPr>
        <w:ind w:firstLine="567"/>
        <w:rPr>
          <w:sz w:val="28"/>
          <w:szCs w:val="28"/>
        </w:rPr>
      </w:pPr>
    </w:p>
    <w:p w:rsidR="008E083E" w:rsidRDefault="008E083E"/>
    <w:sectPr w:rsidR="008E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7"/>
    <w:rsid w:val="00090154"/>
    <w:rsid w:val="002A4D82"/>
    <w:rsid w:val="005843F7"/>
    <w:rsid w:val="00656D10"/>
    <w:rsid w:val="00681C5B"/>
    <w:rsid w:val="00756C37"/>
    <w:rsid w:val="00763F9F"/>
    <w:rsid w:val="007F6973"/>
    <w:rsid w:val="008E083E"/>
    <w:rsid w:val="00994930"/>
    <w:rsid w:val="00B93A67"/>
    <w:rsid w:val="00B96F37"/>
    <w:rsid w:val="00C80B5D"/>
    <w:rsid w:val="00D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B18"/>
  <w15:docId w15:val="{6DFBDE8B-59D7-476B-BB30-4D9051F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96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F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tei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123</cp:lastModifiedBy>
  <cp:revision>6</cp:revision>
  <dcterms:created xsi:type="dcterms:W3CDTF">2023-04-12T11:37:00Z</dcterms:created>
  <dcterms:modified xsi:type="dcterms:W3CDTF">2023-04-18T04:51:00Z</dcterms:modified>
</cp:coreProperties>
</file>