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F8" w:rsidRDefault="002D3FF8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ПАМЯТКА ПО ВАКЦИНАЦИИ ОТ COVID-19</w:t>
      </w:r>
    </w:p>
    <w:p w:rsidR="00DD395A" w:rsidRDefault="00DD395A" w:rsidP="002D3FF8">
      <w:pPr>
        <w:shd w:val="clear" w:color="auto" w:fill="FFFFFF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DD395A" w:rsidRPr="00DD395A" w:rsidRDefault="00DD395A" w:rsidP="00352354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Уважаемые </w:t>
      </w:r>
      <w:proofErr w:type="spellStart"/>
      <w:r w:rsidR="003523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Илишевцы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! В районе наблюдается ухудшение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эпидемиол</w:t>
      </w:r>
      <w:proofErr w:type="gram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гической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ситуации с COVID-19. Отмечается рост количества больных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инфекцией. Если в 2020 году болели в основном люди старшего возраста, то сейчас заболевание отмечается у</w:t>
      </w:r>
      <w:r w:rsidR="003523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лиц 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старшего и  молодого возраста.</w:t>
      </w:r>
    </w:p>
    <w:p w:rsidR="00DD395A" w:rsidRP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Мы призываем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ас соблюдать масочный режим и социальную дистанцию, а также в кратчайшие сроки сделать прививку против COVID-19 и защитить себя и своих близких от этой опасной инфекционной болезни.  Вакцинация является самой эффективной мерой профилактики опасной инфекции.</w:t>
      </w:r>
    </w:p>
    <w:p w:rsid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 сегодняшний день вакцинацию можно получить в поликлинике, во врачебных амбулаториях и </w:t>
      </w:r>
      <w:r w:rsidR="0035235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</w:t>
      </w:r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ФАПах</w:t>
      </w:r>
      <w:proofErr w:type="spellEnd"/>
      <w:r w:rsidRPr="00DD39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DD395A" w:rsidRDefault="00DD395A" w:rsidP="00DD395A">
      <w:pPr>
        <w:shd w:val="clear" w:color="auto" w:fill="FFFFFF"/>
        <w:spacing w:after="0" w:line="21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D3FF8" w:rsidRPr="002D3FF8" w:rsidRDefault="002D3FF8" w:rsidP="00DD395A">
      <w:pPr>
        <w:shd w:val="clear" w:color="auto" w:fill="FFFFFF"/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защитить себя и окружающих от заражения?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Лучшая защита - вакцинация. Для профилактики заражения соблюдайте следующие правила: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избегайте людных мест;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сократите контакты;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носите маску;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пользуйтесь антисептиками с содержанием спирта не менее 70%;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мойте руки после посещения общественных мест и не касайтесь ими лица;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протирайте смартфоны спиртовыми салфетками;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промывайте овощи и фрукты под горячей водой.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Занимайтесь спортом, употребляйте продукты богатые белками, витаминами и минеральными веществами и не забывайте про полноценный сон.</w:t>
      </w:r>
    </w:p>
    <w:p w:rsidR="002D3FF8" w:rsidRPr="002D3FF8" w:rsidRDefault="00DD395A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6C32" wp14:editId="01E37403">
                <wp:simplePos x="0" y="0"/>
                <wp:positionH relativeFrom="column">
                  <wp:posOffset>3063155</wp:posOffset>
                </wp:positionH>
                <wp:positionV relativeFrom="paragraph">
                  <wp:posOffset>-243213</wp:posOffset>
                </wp:positionV>
                <wp:extent cx="0" cy="9985754"/>
                <wp:effectExtent l="0" t="0" r="1905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5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8B1A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-19.15pt" to="241.2pt,7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/WBAIAAD0EAAAOAAAAZHJzL2Uyb0RvYy54bWysU0uO1DAQ3SNxB8t7OukRAzNRp2cxrWGD&#10;oMXnAB7H7ljyT7bppHfAGqmPwBVYgDTSAGdIbkTZSaf5SQjExi6X672qei4vLlol0ZY5L4wu8XyW&#10;Y8Q0NZXQmxK/fHF17wwjH4iuiDSalXjHPL5Y3r2zaGzBTkxtZMUcAhLti8aWuA7BFlnmac0U8TNj&#10;mYZLbpwiAY5uk1WONMCuZHaS5w+yxrjKOkOZ9+BdDZd4mfg5ZzQ85dyzgGSJobaQVpfW67hmywUp&#10;No7YWtCxDPIPVSgiNCSdqFYkEPTKiV+olKDOeMPDjBqVGc4FZakH6Gae/9TN85pYlnoBcbydZPL/&#10;j5Y+2a4dEhW8HUaaKHii7n3/ut93n7sP/R71b7qv3afuY3fTfelu+rdg3/bvwI6X3e3o3qN5VLKx&#10;vgDCS71248nbtYuytNypuEPDqE3q7yb1WRsQHZwUvOfnZ6cPT+9HvuwItM6HR8woFI0SS6GjMKQg&#10;28c+DKGHkOiWOq7eSFFdCSnTIY4Uu5QObQkMQ2hTyZDih6hIsiK+HoIqsMZCImMWGxxaSlbYSTZk&#10;e8Y4iAhNzFNVaXyPuQilTIdDPqkhOsI4VDYB8z8Dx/gIZWm0/wY8IVJmo8MEVkIb97vsR4n4EH9Q&#10;YOg7SnBtql167CQNzGh6tPE/xU/w/TnBj79++Q0AAP//AwBQSwMEFAAGAAgAAAAhAIBEhxrfAAAA&#10;DAEAAA8AAABkcnMvZG93bnJldi54bWxMj01PwzAMhu9I/IfISNy2dGs3ldJ0Qki7IraCtGPWuB/Q&#10;OFWTbuXfY8QBjrYfvX7efDfbXlxw9J0jBatlBAKpcqajRsFbuV+kIHzQZHTvCBV8oYddcXuT68y4&#10;Kx3wcgyN4BDymVbQhjBkUvqqRav90g1IfKvdaHXgcWykGfWVw20v11G0lVZ3xB9aPeBzi9XncbIK&#10;Pk7bzUMp6/3rKj2ckspPdfn+otT93fz0CCLgHP5g+NFndSjY6ewmMl70CpJ0nTCqYBGnMQgmfjdn&#10;RjdxEoMscvm/RPENAAD//wMAUEsBAi0AFAAGAAgAAAAhALaDOJL+AAAA4QEAABMAAAAAAAAAAAAA&#10;AAAAAAAAAFtDb250ZW50X1R5cGVzXS54bWxQSwECLQAUAAYACAAAACEAOP0h/9YAAACUAQAACwAA&#10;AAAAAAAAAAAAAAAvAQAAX3JlbHMvLnJlbHNQSwECLQAUAAYACAAAACEAQ5w/1gQCAAA9BAAADgAA&#10;AAAAAAAAAAAAAAAuAgAAZHJzL2Uyb0RvYy54bWxQSwECLQAUAAYACAAAACEAgESHGt8AAAAMAQAA&#10;DwAAAAAAAAAAAAAAAABeBAAAZHJzL2Rvd25yZXYueG1sUEsFBgAAAAAEAAQA8wAAAGoFAAAAAA==&#10;" strokecolor="black [3213]" strokeweight=".5pt">
                <v:stroke dashstyle="dash" joinstyle="miter"/>
              </v:line>
            </w:pict>
          </mc:Fallback>
        </mc:AlternateContent>
      </w:r>
      <w:r w:rsidR="002D3FF8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Вакцинацию могут пройти люди, не имеющие медицинских противопоказаний.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приоритетном порядке вакцинации подлежат следующие категории граждан: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лица старше 60 лет;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работники социальной сферы и другие лица, работающие с большим количеством людей;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люди с хроническими заболеваниями;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Какие есть противопоказания к вакцинации?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гиперчувствительность к какому-либо компоненту вакцины или к вакцине, содержащей аналогичные компоненты;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тяжелые аллергические реакции в анамнезе;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острые инфекционные и неинфекционные заболевания;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обострение хронических заболеваний. Вакцинацию проводят не ранее чем через 2 - 4 недели после выздоровления или ремиссии;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беременность и период грудного вскармливания;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 возраст до 18 лет.</w:t>
      </w:r>
    </w:p>
    <w:p w:rsidR="002D3FF8" w:rsidRPr="002D3FF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C03DE9" wp14:editId="1813BFA1">
                <wp:simplePos x="0" y="0"/>
                <wp:positionH relativeFrom="column">
                  <wp:posOffset>2554288</wp:posOffset>
                </wp:positionH>
                <wp:positionV relativeFrom="paragraph">
                  <wp:posOffset>21272</wp:posOffset>
                </wp:positionV>
                <wp:extent cx="1276350" cy="314325"/>
                <wp:effectExtent l="0" t="0" r="4763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FF8" w:rsidRPr="001A7D28" w:rsidRDefault="001A7D28">
                            <w:pPr>
                              <w:rPr>
                                <w:sz w:val="18"/>
                              </w:rPr>
                            </w:pPr>
                            <w:r w:rsidRPr="001A7D28">
                              <w:rPr>
                                <w:sz w:val="18"/>
                              </w:rPr>
                              <w:t>л</w:t>
                            </w:r>
                            <w:r w:rsidR="002D3FF8" w:rsidRPr="001A7D28">
                              <w:rPr>
                                <w:sz w:val="18"/>
                              </w:rPr>
                              <w:t>иния отреза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C03D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1.15pt;margin-top:1.65pt;width:100.5pt;height:24.7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vsKgIAAAkEAAAOAAAAZHJzL2Uyb0RvYy54bWysU0tu2zAQ3RfoHQjua1nyJ4lhOUiTpiiQ&#10;foC0B6ApyiJKcliStuTusu8VeocuuuiuV3Bu1CFl2Ea6K6oFQWqGb957M5xfdlqRjXBegilpPhhS&#10;IgyHSppVST99vH1xTokPzFRMgREl3QpPLxfPn81bOxMFNKAq4QiCGD9rbUmbEOwsyzxvhGZ+AFYY&#10;DNbgNAt4dKuscqxFdK2yYjicZi24yjrgwnv8e9MH6SLh17Xg4X1dexGIKilyC2l1aV3GNVvM2Wzl&#10;mG0k39Ng/8BCM2mw6AHqhgVG1k7+BaUld+ChDgMOOoO6llwkDagmHz5Rc98wK5IWNMfbg03+/8Hy&#10;d5sPjsiqpEV+RolhGpu0+777sfu5+7379fjw+I0U0aXW+hkm31tMD91L6LDbSbG3d8A/e2LgumFm&#10;Ja6cg7YRrEKWebyZnVztcXwEWbZvocJibB0gAXW108QBtiifYmvxS7/RI4LFsHnbQ8NEFwiPDIqz&#10;6WiCIY6xUT4eFZNUkc0iWOyHdT68FqBJ3JTU4UAkVLa58yGSO6bEdAO3Uqk0FMqQtqQXE4R8EtEy&#10;4MwqqUt63vNMF6LmV6ZK+8Ck6vdYQJm9CVF370Dolh0mRmeWUG3RjiQcleBbQp4NuK+UtDiXJfVf&#10;1swJStQbg5Ze5ONxHOR0GE/OCjy408jyNMIMR6iSBkr67XVIw98rukLra5lsODLZc8V5S+7s30Yc&#10;6NNzyjq+4MUfAAAA//8DAFBLAwQUAAYACAAAACEA6SYrXN4AAAALAQAADwAAAGRycy9kb3ducmV2&#10;LnhtbEyPy26DMBBF95X6D9ZU6qZKTFEIiGCiPlSp25B27+AJoGAb4UmAv+901S5Hc3TvucV+tr24&#10;4Rg67xQ8ryMQ6GpvOtco+Dp+rDIQgbQzuvcOFSwYYF/e3xU6N35yB7xV1AgOcSHXClqiIZcy1C1a&#10;HdZ+QMe/sx+tJj7HRppRTxxuexlH0VZa3TluaPWAby3Wl+pqFdA7dd58P0Vnf5iS1+WzCtIuSj0+&#10;zC87EIQz/cHwq8/qULLTyV+dCaJXsEkz3kIKVmm8AcFEEqcJiBOjcbYFWRby/4byBwAA//8DAFBL&#10;AQItABQABgAIAAAAIQC2gziS/gAAAOEBAAATAAAAAAAAAAAAAAAAAAAAAABbQ29udGVudF9UeXBl&#10;c10ueG1sUEsBAi0AFAAGAAgAAAAhADj9If/WAAAAlAEAAAsAAAAAAAAAAAAAAAAALwEAAF9yZWxz&#10;Ly5yZWxzUEsBAi0AFAAGAAgAAAAhAEYAu+wqAgAACQQAAA4AAAAAAAAAAAAAAAAALgIAAGRycy9l&#10;Mm9Eb2MueG1sUEsBAi0AFAAGAAgAAAAhAOkmK1zeAAAACwEAAA8AAAAAAAAAAAAAAAAAhAQAAGRy&#10;cy9kb3ducmV2LnhtbFBLBQYAAAAABAAEAPMAAACPBQAAAAA=&#10;" filled="f" stroked="f">
                <v:textbox>
                  <w:txbxContent>
                    <w:p w:rsidR="002D3FF8" w:rsidRPr="001A7D28" w:rsidRDefault="001A7D28">
                      <w:pPr>
                        <w:rPr>
                          <w:sz w:val="18"/>
                        </w:rPr>
                      </w:pPr>
                      <w:r w:rsidRPr="001A7D28">
                        <w:rPr>
                          <w:sz w:val="18"/>
                        </w:rPr>
                        <w:t>л</w:t>
                      </w:r>
                      <w:r w:rsidR="002D3FF8" w:rsidRPr="001A7D28">
                        <w:rPr>
                          <w:sz w:val="18"/>
                        </w:rPr>
                        <w:t>иния отреза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3FF8" w:rsidRPr="002D3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Что делать, если после вакцинации поднялась высокая температура?</w:t>
      </w: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прививки возможны индивидуальные реакции организма. Допускается повышение температуры в первые три дня после введения вакцины. При сохранении высокой температуры и плохого самочувствия надо обратиться к врачу.</w:t>
      </w:r>
    </w:p>
    <w:p w:rsidR="00DD395A" w:rsidRDefault="00DD395A" w:rsidP="00DD39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34FC" w:rsidRDefault="007B34FC" w:rsidP="00DD39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3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Пункты вакцинации:</w:t>
      </w:r>
    </w:p>
    <w:p w:rsidR="00DD395A" w:rsidRPr="00DD395A" w:rsidRDefault="00DD395A" w:rsidP="00DD395A">
      <w:pPr>
        <w:shd w:val="clear" w:color="auto" w:fill="FFFFFF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D395A" w:rsidRDefault="00DD395A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оликлиник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5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</w:t>
      </w:r>
      <w:r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08:00 до 20:00</w:t>
      </w:r>
      <w:r w:rsidR="00352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2354" w:rsidRDefault="00352354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34FC" w:rsidRDefault="00352354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</w:t>
      </w:r>
      <w:r w:rsidR="007B34FC" w:rsidRPr="007B34F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ФАП или СВА</w:t>
      </w:r>
      <w:r w:rsidR="00DD39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D395A"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графику работы ФАП или СВА</w:t>
      </w:r>
      <w:r w:rsidR="00DD395A" w:rsidRPr="00DD3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52354" w:rsidRDefault="00352354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52354" w:rsidRPr="007B34FC" w:rsidRDefault="00352354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B34FC" w:rsidRDefault="00352354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информацией ознакоми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а):</w:t>
      </w:r>
    </w:p>
    <w:p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28" w:rsidRDefault="001A7D28" w:rsidP="001A7D2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:rsidR="001A7D28" w:rsidRDefault="001A7D28" w:rsidP="001A7D2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 (расшифровка)</w:t>
      </w:r>
    </w:p>
    <w:p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D2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F8" w:rsidRDefault="001A7D2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информацией ознакомлен(а), памятку по вакцинации от 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="002D3FF8" w:rsidRP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-19</w:t>
      </w:r>
      <w:r w:rsidR="002D3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руки получил(а):</w:t>
      </w: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_____________/______________________/</w:t>
      </w: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(подпись)                                     (расшифровка)</w:t>
      </w: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2D3FF8" w:rsidRPr="002D3FF8" w:rsidRDefault="002D3FF8" w:rsidP="002D3FF8">
      <w:pPr>
        <w:shd w:val="clear" w:color="auto" w:fill="FFFFFF"/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</w:t>
      </w:r>
    </w:p>
    <w:p w:rsidR="008D6E26" w:rsidRPr="002D3FF8" w:rsidRDefault="00352354" w:rsidP="002D3FF8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sectPr w:rsidR="008D6E26" w:rsidRPr="002D3FF8" w:rsidSect="002D3FF8">
      <w:pgSz w:w="16838" w:h="11906" w:orient="landscape"/>
      <w:pgMar w:top="426" w:right="678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F8"/>
    <w:rsid w:val="001A7D28"/>
    <w:rsid w:val="002D3FF8"/>
    <w:rsid w:val="00352354"/>
    <w:rsid w:val="005659D5"/>
    <w:rsid w:val="007B34FC"/>
    <w:rsid w:val="00D233B6"/>
    <w:rsid w:val="00DD395A"/>
    <w:rsid w:val="00E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F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F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HFZ</dc:creator>
  <cp:lastModifiedBy>Admin</cp:lastModifiedBy>
  <cp:revision>2</cp:revision>
  <cp:lastPrinted>2021-09-29T06:18:00Z</cp:lastPrinted>
  <dcterms:created xsi:type="dcterms:W3CDTF">2021-09-29T06:23:00Z</dcterms:created>
  <dcterms:modified xsi:type="dcterms:W3CDTF">2021-09-29T06:23:00Z</dcterms:modified>
</cp:coreProperties>
</file>