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7" w:rsidRDefault="00362BF7" w:rsidP="009973A1">
      <w:pPr>
        <w:rPr>
          <w:sz w:val="2"/>
          <w:szCs w:val="2"/>
        </w:rPr>
      </w:pPr>
    </w:p>
    <w:p w:rsidR="00362BF7" w:rsidRDefault="00362BF7" w:rsidP="009973A1">
      <w:pPr>
        <w:framePr w:wrap="none" w:vAnchor="page" w:hAnchor="page" w:x="5685" w:y="374"/>
        <w:rPr>
          <w:sz w:val="2"/>
          <w:szCs w:val="2"/>
        </w:rPr>
      </w:pPr>
    </w:p>
    <w:p w:rsidR="00362BF7" w:rsidRDefault="00362BF7" w:rsidP="002105B0">
      <w:pPr>
        <w:pStyle w:val="40"/>
        <w:framePr w:w="9864" w:h="282" w:hRule="exact" w:wrap="none" w:vAnchor="page" w:hAnchor="page" w:x="1351" w:y="2204"/>
        <w:shd w:val="clear" w:color="auto" w:fill="auto"/>
        <w:spacing w:after="0" w:line="220" w:lineRule="exact"/>
        <w:jc w:val="center"/>
      </w:pPr>
    </w:p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4304"/>
        <w:gridCol w:w="1564"/>
        <w:gridCol w:w="4554"/>
      </w:tblGrid>
      <w:tr w:rsidR="00362BF7" w:rsidRPr="002105B0" w:rsidTr="00023CCA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bottom w:val="thinThickSmallGap" w:sz="24" w:space="0" w:color="auto"/>
              <w:right w:val="single" w:sz="12" w:space="0" w:color="000000"/>
            </w:tcBorders>
          </w:tcPr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bookmarkStart w:id="0" w:name="bookmark0"/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 w:rsidRPr="007960FB">
              <w:rPr>
                <w:rStyle w:val="211pt"/>
                <w:sz w:val="20"/>
                <w:szCs w:val="20"/>
              </w:rPr>
              <w:t>БАШКОРТОСТАН РЕСПУБЛИКАҺ</w:t>
            </w:r>
            <w:proofErr w:type="gramStart"/>
            <w:r w:rsidRPr="007960FB">
              <w:rPr>
                <w:rStyle w:val="211pt"/>
                <w:sz w:val="20"/>
                <w:szCs w:val="20"/>
              </w:rPr>
              <w:t>Ы</w:t>
            </w:r>
            <w:proofErr w:type="gramEnd"/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 w:rsidRPr="007960FB">
              <w:rPr>
                <w:rStyle w:val="211pt"/>
                <w:sz w:val="20"/>
                <w:szCs w:val="20"/>
              </w:rPr>
              <w:t>ИЛЕШ   РАЙОНЫ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 w:rsidRPr="007960FB">
              <w:rPr>
                <w:rStyle w:val="211pt"/>
                <w:sz w:val="20"/>
                <w:szCs w:val="20"/>
              </w:rPr>
              <w:t>МУНИЦИПАЛЬ РАЙОН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 w:rsidRPr="007960FB">
              <w:rPr>
                <w:rStyle w:val="211pt"/>
                <w:sz w:val="20"/>
                <w:szCs w:val="20"/>
              </w:rPr>
              <w:t>ИÇӘНБАЙ АУЫЛ СОВЕТЫ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 w:rsidRPr="007960FB">
              <w:rPr>
                <w:rStyle w:val="211pt"/>
                <w:sz w:val="20"/>
                <w:szCs w:val="20"/>
              </w:rPr>
              <w:t>АУЫЛ  БИЛӘМӘҺЕ СОВЕТЫ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proofErr w:type="gramStart"/>
            <w:r w:rsidRPr="007960FB">
              <w:rPr>
                <w:rStyle w:val="211pt"/>
                <w:sz w:val="20"/>
                <w:szCs w:val="20"/>
              </w:rPr>
              <w:t>(ИÇӘНБАЙ АУЫЛ</w:t>
            </w:r>
            <w:proofErr w:type="gramEnd"/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proofErr w:type="gramStart"/>
            <w:r w:rsidRPr="007960FB">
              <w:rPr>
                <w:rStyle w:val="211pt"/>
                <w:sz w:val="20"/>
                <w:szCs w:val="20"/>
              </w:rPr>
              <w:t>БИЛӘМӘҺЕ СОВЕТЫ)</w:t>
            </w:r>
            <w:proofErr w:type="gramEnd"/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bottom w:val="thinThickSmallGap" w:sz="24" w:space="0" w:color="auto"/>
            </w:tcBorders>
          </w:tcPr>
          <w:p w:rsidR="00362BF7" w:rsidRPr="007960FB" w:rsidRDefault="00733437" w:rsidP="007960FB">
            <w:pPr>
              <w:pStyle w:val="a4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05pt;margin-top:18pt;width:58.85pt;height:1in;z-index:1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</w:tcBorders>
          </w:tcPr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  <w:r w:rsidRPr="007960FB">
              <w:rPr>
                <w:rStyle w:val="211pt"/>
                <w:bCs w:val="0"/>
                <w:sz w:val="20"/>
                <w:szCs w:val="20"/>
              </w:rPr>
              <w:t>СОВЕТ СЕЛЬСКОГО ПОСЕЛЕНИЯ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  <w:r w:rsidRPr="007960FB">
              <w:rPr>
                <w:rStyle w:val="211pt"/>
                <w:bCs w:val="0"/>
                <w:sz w:val="20"/>
                <w:szCs w:val="20"/>
              </w:rPr>
              <w:t>ИСАНБАЕВСКИЙ СЕЛЬСОВЕТ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  <w:r w:rsidRPr="007960FB">
              <w:rPr>
                <w:rStyle w:val="211pt"/>
                <w:bCs w:val="0"/>
                <w:sz w:val="20"/>
                <w:szCs w:val="20"/>
              </w:rPr>
              <w:t>МУНИЦИПАЛЬНОГО РАЙОНА ИЛИШЕВСКИЙ РАЙОН РЕСПУБЛИКИ БАШКОРТОСТАН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  <w:r w:rsidRPr="007960FB">
              <w:rPr>
                <w:rStyle w:val="211pt"/>
                <w:bCs w:val="0"/>
                <w:sz w:val="20"/>
                <w:szCs w:val="20"/>
              </w:rPr>
              <w:t>(СОВЕТ СЕЛЬСКОГО ПОСЕЛЕНИЯ</w:t>
            </w:r>
            <w:r w:rsidRPr="007960FB">
              <w:rPr>
                <w:rStyle w:val="211pt"/>
                <w:bCs w:val="0"/>
                <w:sz w:val="20"/>
                <w:szCs w:val="20"/>
              </w:rPr>
              <w:br/>
              <w:t>ИСАНБАЕВСКИЙ СЕЛЬСОВЕТ)</w:t>
            </w:r>
          </w:p>
          <w:p w:rsidR="00362BF7" w:rsidRPr="007960FB" w:rsidRDefault="00362BF7" w:rsidP="007960FB">
            <w:pPr>
              <w:pStyle w:val="a4"/>
              <w:jc w:val="center"/>
              <w:rPr>
                <w:rStyle w:val="211pt"/>
                <w:bCs w:val="0"/>
                <w:sz w:val="20"/>
                <w:szCs w:val="20"/>
              </w:rPr>
            </w:pPr>
          </w:p>
        </w:tc>
      </w:tr>
    </w:tbl>
    <w:p w:rsidR="00362BF7" w:rsidRPr="002105B0" w:rsidRDefault="00362BF7" w:rsidP="002105B0">
      <w:pPr>
        <w:jc w:val="center"/>
        <w:rPr>
          <w:rFonts w:ascii="Times New Roman" w:hAnsi="Times New Roman"/>
          <w:b/>
          <w:sz w:val="28"/>
          <w:szCs w:val="28"/>
        </w:rPr>
      </w:pPr>
      <w:r w:rsidRPr="002105B0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362BF7" w:rsidRPr="002105B0" w:rsidRDefault="00362BF7" w:rsidP="002105B0">
      <w:pPr>
        <w:jc w:val="center"/>
        <w:rPr>
          <w:rFonts w:ascii="Times New Roman" w:hAnsi="Times New Roman"/>
          <w:sz w:val="28"/>
          <w:szCs w:val="28"/>
        </w:rPr>
      </w:pPr>
      <w:r w:rsidRPr="002105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сентябрь</w:t>
      </w:r>
      <w:r w:rsidRPr="002105B0">
        <w:rPr>
          <w:rFonts w:ascii="Times New Roman" w:hAnsi="Times New Roman"/>
          <w:sz w:val="28"/>
          <w:szCs w:val="28"/>
        </w:rPr>
        <w:t xml:space="preserve">  2016й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Pr="00651A2E">
        <w:rPr>
          <w:rFonts w:ascii="Times New Roman" w:hAnsi="Times New Roman"/>
          <w:sz w:val="28"/>
          <w:szCs w:val="28"/>
        </w:rPr>
        <w:t>9</w:t>
      </w:r>
      <w:r w:rsidRPr="002105B0">
        <w:rPr>
          <w:rFonts w:ascii="Times New Roman" w:hAnsi="Times New Roman"/>
          <w:sz w:val="28"/>
          <w:szCs w:val="28"/>
        </w:rPr>
        <w:t>-1                                  2</w:t>
      </w:r>
      <w:r>
        <w:rPr>
          <w:rFonts w:ascii="Times New Roman" w:hAnsi="Times New Roman"/>
          <w:sz w:val="28"/>
          <w:szCs w:val="28"/>
        </w:rPr>
        <w:t>6 сентябр</w:t>
      </w:r>
      <w:r w:rsidRPr="002105B0">
        <w:rPr>
          <w:rFonts w:ascii="Times New Roman" w:hAnsi="Times New Roman"/>
          <w:sz w:val="28"/>
          <w:szCs w:val="28"/>
        </w:rPr>
        <w:t xml:space="preserve">я 2016г </w:t>
      </w:r>
      <w:proofErr w:type="spellStart"/>
      <w:r w:rsidRPr="002105B0">
        <w:rPr>
          <w:rFonts w:ascii="Times New Roman" w:hAnsi="Times New Roman"/>
          <w:b/>
          <w:bCs/>
          <w:sz w:val="28"/>
          <w:szCs w:val="28"/>
        </w:rPr>
        <w:t>Исәнбай</w:t>
      </w:r>
      <w:proofErr w:type="spellEnd"/>
      <w:r w:rsidRPr="002105B0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2105B0">
        <w:rPr>
          <w:rFonts w:ascii="Times New Roman" w:hAnsi="Times New Roman"/>
          <w:b/>
          <w:bCs/>
          <w:sz w:val="28"/>
          <w:szCs w:val="28"/>
        </w:rPr>
        <w:t>ауылы</w:t>
      </w:r>
      <w:proofErr w:type="spellEnd"/>
      <w:r w:rsidRPr="002105B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с. </w:t>
      </w:r>
      <w:proofErr w:type="spellStart"/>
      <w:r w:rsidRPr="002105B0">
        <w:rPr>
          <w:rFonts w:ascii="Times New Roman" w:hAnsi="Times New Roman"/>
          <w:b/>
          <w:bCs/>
          <w:sz w:val="28"/>
          <w:szCs w:val="28"/>
        </w:rPr>
        <w:t>Исанбаево</w:t>
      </w:r>
      <w:proofErr w:type="spellEnd"/>
    </w:p>
    <w:bookmarkEnd w:id="0"/>
    <w:p w:rsidR="00362BF7" w:rsidRDefault="00362BF7" w:rsidP="009973A1">
      <w:pPr>
        <w:pStyle w:val="50"/>
        <w:shd w:val="clear" w:color="auto" w:fill="auto"/>
        <w:spacing w:before="0"/>
        <w:ind w:firstLine="709"/>
      </w:pPr>
      <w:r>
        <w:t xml:space="preserve">О внесении изменений и дополнений в решение Совета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</w:t>
      </w:r>
      <w:r>
        <w:br/>
        <w:t xml:space="preserve">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21.07.2014 года № 27-2 «Положение о бюджетном процессе в сельском поселении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Башкортостан»</w:t>
      </w:r>
    </w:p>
    <w:p w:rsidR="00362BF7" w:rsidRDefault="00362BF7" w:rsidP="00023CCA">
      <w:pPr>
        <w:pStyle w:val="20"/>
        <w:shd w:val="clear" w:color="auto" w:fill="auto"/>
        <w:spacing w:before="0"/>
        <w:ind w:firstLine="740"/>
      </w:pPr>
      <w:proofErr w:type="gramStart"/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</w:t>
      </w:r>
      <w:r>
        <w:rPr>
          <w:rStyle w:val="21"/>
          <w:i w:val="0"/>
        </w:rPr>
        <w:t>О</w:t>
      </w:r>
      <w:r>
        <w:t xml:space="preserve"> внесении изменений в Бюджетный кодекс Российской Федерации», Совет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  <w:r>
        <w:rPr>
          <w:rStyle w:val="22pt"/>
        </w:rPr>
        <w:t>РЕШИЛ:</w:t>
      </w:r>
      <w:proofErr w:type="gramEnd"/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 xml:space="preserve">Приостановить до 01.01.2017 действие части 2 статьи 9 Положения о бюджетном процессе в сельском поселении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>
        <w:t>Исанбаевский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2014года № 27-2.</w:t>
      </w:r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 xml:space="preserve">Часть 6 статьи 24 Положения о бюджетном процессе в сельском поселении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2014года № 27-2 изложить в следующей редакции:</w:t>
      </w:r>
    </w:p>
    <w:p w:rsidR="00362BF7" w:rsidRDefault="00362BF7" w:rsidP="00023CCA">
      <w:pPr>
        <w:pStyle w:val="20"/>
        <w:shd w:val="clear" w:color="auto" w:fill="auto"/>
        <w:spacing w:before="0"/>
        <w:ind w:firstLine="740"/>
      </w:pPr>
      <w:r>
        <w:t xml:space="preserve">«Отчет об использовании бюджетных ассигнований резервного фонда Администрации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прилагается к годовому отчету об исполнении бюджета района</w:t>
      </w:r>
      <w:proofErr w:type="gramStart"/>
      <w:r>
        <w:t>.»</w:t>
      </w:r>
      <w:proofErr w:type="gramEnd"/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Часть 1 статьи 36 Положения о бюджетном процессе в сельском поселении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2014года № 27-2 изложить в следующей редакции:</w:t>
      </w:r>
    </w:p>
    <w:p w:rsidR="00362BF7" w:rsidRDefault="00362BF7" w:rsidP="00023CCA">
      <w:pPr>
        <w:pStyle w:val="20"/>
        <w:shd w:val="clear" w:color="auto" w:fill="auto"/>
        <w:spacing w:before="0"/>
        <w:ind w:firstLine="740"/>
      </w:pPr>
      <w:r>
        <w:t xml:space="preserve">«Составление проекта бюджета района основывается </w:t>
      </w:r>
      <w:proofErr w:type="gramStart"/>
      <w:r>
        <w:t>на</w:t>
      </w:r>
      <w:proofErr w:type="gramEnd"/>
      <w:r>
        <w:t>:</w:t>
      </w:r>
    </w:p>
    <w:p w:rsidR="00362BF7" w:rsidRDefault="00362BF7" w:rsidP="00023CCA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proofErr w:type="gramStart"/>
      <w:r>
        <w:t>положениях</w:t>
      </w:r>
      <w:proofErr w:type="gramEnd"/>
      <w:r>
        <w:t xml:space="preserve"> послания</w:t>
      </w:r>
      <w:r>
        <w:tab/>
        <w:t>Президента</w:t>
      </w:r>
      <w:r>
        <w:tab/>
        <w:t>Российской Федерации</w:t>
      </w:r>
    </w:p>
    <w:p w:rsidR="00362BF7" w:rsidRDefault="00362BF7" w:rsidP="00023CCA">
      <w:pPr>
        <w:pStyle w:val="20"/>
        <w:shd w:val="clear" w:color="auto" w:fill="auto"/>
        <w:spacing w:before="0"/>
      </w:pPr>
      <w:r>
        <w:t xml:space="preserve">Федеральному Собранию Российской Федерации, </w:t>
      </w:r>
      <w:proofErr w:type="gramStart"/>
      <w:r>
        <w:t>определяющих</w:t>
      </w:r>
      <w:proofErr w:type="gramEnd"/>
      <w:r>
        <w:t xml:space="preserve"> бюджетную </w:t>
      </w:r>
      <w:r>
        <w:lastRenderedPageBreak/>
        <w:t>политику (требования к бюджетной политике) в Российской Федерации;</w:t>
      </w:r>
    </w:p>
    <w:p w:rsidR="00362BF7" w:rsidRDefault="00362BF7" w:rsidP="00023CCA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</w:t>
      </w:r>
    </w:p>
    <w:p w:rsidR="00362BF7" w:rsidRDefault="00362BF7" w:rsidP="00023CC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таможенно-тарифной политики Российской Федерации;</w:t>
      </w:r>
    </w:p>
    <w:p w:rsidR="00362BF7" w:rsidRDefault="00362BF7" w:rsidP="00023CCA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362BF7" w:rsidRPr="00023CCA" w:rsidRDefault="00362BF7" w:rsidP="00023CCA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  <w:rPr>
          <w:b/>
        </w:rPr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</w:t>
      </w:r>
      <w:r w:rsidRPr="00023CCA">
        <w:rPr>
          <w:rStyle w:val="211pt"/>
          <w:b w:val="0"/>
          <w:sz w:val="28"/>
          <w:szCs w:val="28"/>
        </w:rPr>
        <w:t>период;</w:t>
      </w:r>
    </w:p>
    <w:p w:rsidR="00362BF7" w:rsidRDefault="00362BF7" w:rsidP="00023CCA">
      <w:pPr>
        <w:rPr>
          <w:sz w:val="2"/>
          <w:szCs w:val="2"/>
        </w:rPr>
      </w:pPr>
    </w:p>
    <w:p w:rsidR="00362BF7" w:rsidRDefault="00362BF7" w:rsidP="00023CCA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2" w:lineRule="exact"/>
        <w:ind w:firstLine="740"/>
      </w:pPr>
      <w:proofErr w:type="gramStart"/>
      <w: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 xml:space="preserve">Настоящее решение опубликовать в установленном порядке и разместить на официальном сайте Администрации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Установить, что настоящее решение вступает в силу со дня его официального опубликования.</w:t>
      </w:r>
    </w:p>
    <w:p w:rsidR="00362BF7" w:rsidRDefault="00362BF7" w:rsidP="00023CCA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по бюджету, налогам, вопросам муниципальной собственности.</w:t>
      </w:r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Глава сельского поселения                                                </w:t>
      </w:r>
      <w:proofErr w:type="spellStart"/>
      <w:r>
        <w:t>Ф.Г.Зарипов</w:t>
      </w:r>
      <w:proofErr w:type="spellEnd"/>
    </w:p>
    <w:p w:rsidR="00362BF7" w:rsidRDefault="00362BF7" w:rsidP="00023CC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362BF7" w:rsidRDefault="00362BF7" w:rsidP="009973A1">
      <w:pPr>
        <w:rPr>
          <w:sz w:val="2"/>
          <w:szCs w:val="2"/>
        </w:rPr>
      </w:pPr>
      <w:r>
        <w:t xml:space="preserve">    </w:t>
      </w:r>
    </w:p>
    <w:p w:rsidR="00362BF7" w:rsidRDefault="00362BF7" w:rsidP="00023CCA">
      <w:pPr>
        <w:rPr>
          <w:sz w:val="2"/>
          <w:szCs w:val="2"/>
        </w:rPr>
      </w:pPr>
    </w:p>
    <w:p w:rsidR="00362BF7" w:rsidRPr="00023CCA" w:rsidRDefault="00362BF7" w:rsidP="00023CCA">
      <w:pPr>
        <w:rPr>
          <w:rFonts w:ascii="Times New Roman" w:hAnsi="Times New Roman"/>
          <w:sz w:val="2"/>
          <w:szCs w:val="2"/>
        </w:rPr>
      </w:pPr>
    </w:p>
    <w:p w:rsidR="00362BF7" w:rsidRPr="00023CCA" w:rsidRDefault="00362BF7" w:rsidP="00023CCA">
      <w:pPr>
        <w:rPr>
          <w:rFonts w:ascii="Times New Roman" w:hAnsi="Times New Roman"/>
          <w:sz w:val="2"/>
          <w:szCs w:val="2"/>
        </w:rPr>
      </w:pPr>
    </w:p>
    <w:p w:rsidR="00362BF7" w:rsidRPr="00023CCA" w:rsidRDefault="00362BF7" w:rsidP="00023CCA">
      <w:pPr>
        <w:rPr>
          <w:sz w:val="2"/>
          <w:szCs w:val="2"/>
        </w:rPr>
        <w:sectPr w:rsidR="00362BF7" w:rsidRPr="00023CCA" w:rsidSect="009973A1">
          <w:pgSz w:w="11900" w:h="16840"/>
          <w:pgMar w:top="360" w:right="560" w:bottom="360" w:left="1134" w:header="0" w:footer="3" w:gutter="0"/>
          <w:cols w:space="720"/>
        </w:sectPr>
      </w:pPr>
    </w:p>
    <w:p w:rsidR="00362BF7" w:rsidRDefault="00362BF7" w:rsidP="009973A1">
      <w:pPr>
        <w:pStyle w:val="a4"/>
        <w:framePr w:wrap="none" w:vAnchor="page" w:hAnchor="page" w:x="6178" w:y="368"/>
        <w:shd w:val="clear" w:color="auto" w:fill="auto"/>
        <w:spacing w:line="240" w:lineRule="exact"/>
      </w:pPr>
      <w:r>
        <w:lastRenderedPageBreak/>
        <w:t>2</w:t>
      </w:r>
    </w:p>
    <w:p w:rsidR="00362BF7" w:rsidRDefault="00362BF7" w:rsidP="00733437">
      <w:pPr>
        <w:pStyle w:val="20"/>
        <w:shd w:val="clear" w:color="auto" w:fill="auto"/>
        <w:tabs>
          <w:tab w:val="left" w:pos="1411"/>
        </w:tabs>
        <w:spacing w:before="0" w:line="322" w:lineRule="exact"/>
      </w:pPr>
      <w:bookmarkStart w:id="1" w:name="_GoBack"/>
      <w:bookmarkEnd w:id="1"/>
    </w:p>
    <w:sectPr w:rsidR="00362BF7" w:rsidSect="009973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DEF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242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208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F4F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16C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E5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224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E6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C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8A4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F05F61"/>
    <w:multiLevelType w:val="multilevel"/>
    <w:tmpl w:val="B4F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A1"/>
    <w:rsid w:val="000001D0"/>
    <w:rsid w:val="00021482"/>
    <w:rsid w:val="00023CCA"/>
    <w:rsid w:val="000D2E56"/>
    <w:rsid w:val="002105B0"/>
    <w:rsid w:val="00280153"/>
    <w:rsid w:val="00362BF7"/>
    <w:rsid w:val="003A247B"/>
    <w:rsid w:val="003B6EC0"/>
    <w:rsid w:val="00555ED8"/>
    <w:rsid w:val="00635F02"/>
    <w:rsid w:val="00651A2E"/>
    <w:rsid w:val="00733437"/>
    <w:rsid w:val="0073743B"/>
    <w:rsid w:val="007960FB"/>
    <w:rsid w:val="008024A5"/>
    <w:rsid w:val="009255F7"/>
    <w:rsid w:val="009973A1"/>
    <w:rsid w:val="009C4557"/>
    <w:rsid w:val="00AB4DAD"/>
    <w:rsid w:val="00B44CBF"/>
    <w:rsid w:val="00B66254"/>
    <w:rsid w:val="00BB093C"/>
    <w:rsid w:val="00BB369B"/>
    <w:rsid w:val="00BF7310"/>
    <w:rsid w:val="00CE4A23"/>
    <w:rsid w:val="00CF0081"/>
    <w:rsid w:val="00EE31DC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8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2105B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2105B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E31D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E31DC"/>
    <w:rPr>
      <w:rFonts w:ascii="Calibri" w:hAnsi="Calibri" w:cs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973A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73A1"/>
    <w:pPr>
      <w:widowControl w:val="0"/>
      <w:shd w:val="clear" w:color="auto" w:fill="FFFFFF"/>
      <w:spacing w:after="6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9973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973A1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1">
    <w:name w:val="Заголовок №1_"/>
    <w:link w:val="10"/>
    <w:uiPriority w:val="99"/>
    <w:locked/>
    <w:rsid w:val="009973A1"/>
    <w:rPr>
      <w:rFonts w:ascii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73A1"/>
    <w:pPr>
      <w:widowControl w:val="0"/>
      <w:shd w:val="clear" w:color="auto" w:fill="FFFFFF"/>
      <w:spacing w:before="660" w:after="420" w:line="240" w:lineRule="atLeast"/>
      <w:jc w:val="center"/>
      <w:outlineLvl w:val="0"/>
    </w:pPr>
    <w:rPr>
      <w:rFonts w:ascii="Times New Roman" w:hAnsi="Times New Roman"/>
      <w:b/>
      <w:bCs/>
      <w:spacing w:val="90"/>
      <w:sz w:val="36"/>
      <w:szCs w:val="36"/>
    </w:rPr>
  </w:style>
  <w:style w:type="character" w:customStyle="1" w:styleId="5">
    <w:name w:val="Основной текст (5)_"/>
    <w:link w:val="50"/>
    <w:uiPriority w:val="99"/>
    <w:locked/>
    <w:rsid w:val="009973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973A1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973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73A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link w:val="a4"/>
    <w:uiPriority w:val="99"/>
    <w:locked/>
    <w:rsid w:val="009973A1"/>
    <w:rPr>
      <w:rFonts w:ascii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973A1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1">
    <w:name w:val="Основной текст (2) + Курсив"/>
    <w:uiPriority w:val="99"/>
    <w:rsid w:val="009973A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pt">
    <w:name w:val="Основной текст (2) + Интервал 2 pt"/>
    <w:uiPriority w:val="99"/>
    <w:rsid w:val="009973A1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9973A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9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3A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2105B0"/>
    <w:pPr>
      <w:spacing w:after="0" w:line="240" w:lineRule="auto"/>
      <w:ind w:right="-397"/>
    </w:pPr>
    <w:rPr>
      <w:rFonts w:ascii="Times New Roman" w:hAnsi="Times New Roman"/>
      <w:b/>
      <w:bCs/>
      <w:sz w:val="20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EE31DC"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rsid w:val="002105B0"/>
    <w:rPr>
      <w:rFonts w:ascii="Times New Roman" w:hAnsi="Times New Roman"/>
      <w:sz w:val="24"/>
      <w:szCs w:val="24"/>
    </w:rPr>
  </w:style>
  <w:style w:type="character" w:styleId="HTML">
    <w:name w:val="HTML Definition"/>
    <w:uiPriority w:val="99"/>
    <w:rsid w:val="002105B0"/>
    <w:rPr>
      <w:rFonts w:cs="Times New Roman"/>
      <w:i/>
      <w:iCs/>
    </w:rPr>
  </w:style>
  <w:style w:type="table" w:styleId="11">
    <w:name w:val="Table Subtle 1"/>
    <w:basedOn w:val="a1"/>
    <w:uiPriority w:val="99"/>
    <w:rsid w:val="002105B0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2016-12-12T13:16:00Z</cp:lastPrinted>
  <dcterms:created xsi:type="dcterms:W3CDTF">2016-09-23T08:45:00Z</dcterms:created>
  <dcterms:modified xsi:type="dcterms:W3CDTF">2016-12-12T13:16:00Z</dcterms:modified>
</cp:coreProperties>
</file>